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C849B" w14:textId="10416411" w:rsidR="00910BA4" w:rsidRDefault="00910BA4">
      <w:pPr>
        <w:rPr>
          <w:rFonts w:ascii="Cavolini" w:hAnsi="Cavolini" w:cs="Cavolini"/>
        </w:rPr>
      </w:pPr>
    </w:p>
    <w:p w14:paraId="37A8AD34" w14:textId="54441036" w:rsidR="00910BA4" w:rsidRPr="00910BA4" w:rsidRDefault="00910BA4" w:rsidP="00910BA4">
      <w:pPr>
        <w:jc w:val="center"/>
        <w:rPr>
          <w:rFonts w:ascii="Cavolini" w:hAnsi="Cavolini" w:cs="Cavolini"/>
          <w:sz w:val="32"/>
          <w:szCs w:val="32"/>
        </w:rPr>
      </w:pPr>
      <w:r>
        <w:rPr>
          <w:rFonts w:ascii="Cavolini" w:hAnsi="Cavolini" w:cs="Cavolini"/>
          <w:sz w:val="32"/>
          <w:szCs w:val="32"/>
        </w:rPr>
        <w:t>October Rosary Challenge</w:t>
      </w:r>
    </w:p>
    <w:p w14:paraId="5C040A1E" w14:textId="4284479F" w:rsidR="00910BA4" w:rsidRDefault="00910BA4">
      <w:pPr>
        <w:rPr>
          <w:rFonts w:ascii="Cavolini" w:hAnsi="Cavolini" w:cs="Cavolini"/>
        </w:rPr>
      </w:pPr>
    </w:p>
    <w:p w14:paraId="5BECD9E1" w14:textId="4D6E01A1" w:rsidR="002F5C9B" w:rsidRPr="00535738" w:rsidRDefault="00910BA4">
      <w:pPr>
        <w:rPr>
          <w:rFonts w:ascii="Cavolini" w:hAnsi="Cavolini" w:cs="Cavolini"/>
        </w:rPr>
      </w:pPr>
      <w:r>
        <w:rPr>
          <w:rFonts w:ascii="Cavolini" w:hAnsi="Cavolini" w:cs="Cavolini"/>
          <w:noProof/>
        </w:rPr>
        <w:drawing>
          <wp:anchor distT="0" distB="0" distL="114300" distR="114300" simplePos="0" relativeHeight="251658240" behindDoc="0" locked="0" layoutInCell="1" allowOverlap="1" wp14:anchorId="27455310" wp14:editId="30DD463B">
            <wp:simplePos x="0" y="0"/>
            <wp:positionH relativeFrom="margin">
              <wp:posOffset>3914775</wp:posOffset>
            </wp:positionH>
            <wp:positionV relativeFrom="margin">
              <wp:posOffset>1047750</wp:posOffset>
            </wp:positionV>
            <wp:extent cx="2771775" cy="1647825"/>
            <wp:effectExtent l="0" t="0" r="952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71775" cy="1647825"/>
                    </a:xfrm>
                    <a:prstGeom prst="rect">
                      <a:avLst/>
                    </a:prstGeom>
                    <a:noFill/>
                    <a:ln>
                      <a:noFill/>
                    </a:ln>
                  </pic:spPr>
                </pic:pic>
              </a:graphicData>
            </a:graphic>
          </wp:anchor>
        </w:drawing>
      </w:r>
      <w:r w:rsidR="002F5C9B" w:rsidRPr="00535738">
        <w:rPr>
          <w:rFonts w:ascii="Cavolini" w:hAnsi="Cavolini" w:cs="Cavolini"/>
        </w:rPr>
        <w:t xml:space="preserve">Dear Families, </w:t>
      </w:r>
    </w:p>
    <w:p w14:paraId="23076422" w14:textId="03D213E9" w:rsidR="002F5C9B" w:rsidRPr="00535738" w:rsidRDefault="002F5C9B">
      <w:pPr>
        <w:rPr>
          <w:rFonts w:ascii="Cavolini" w:hAnsi="Cavolini" w:cs="Cavolini"/>
        </w:rPr>
      </w:pPr>
      <w:r w:rsidRPr="00535738">
        <w:rPr>
          <w:rFonts w:ascii="Cavolini" w:hAnsi="Cavolini" w:cs="Cavolini"/>
        </w:rPr>
        <w:t>With October being the month of the Rosary</w:t>
      </w:r>
      <w:r w:rsidR="007F37A2" w:rsidRPr="00535738">
        <w:rPr>
          <w:rFonts w:ascii="Cavolini" w:hAnsi="Cavolini" w:cs="Cavolini"/>
        </w:rPr>
        <w:t xml:space="preserve"> and we are doing classes at home this </w:t>
      </w:r>
      <w:proofErr w:type="gramStart"/>
      <w:r w:rsidR="007F37A2" w:rsidRPr="00535738">
        <w:rPr>
          <w:rFonts w:ascii="Cavolini" w:hAnsi="Cavolini" w:cs="Cavolini"/>
        </w:rPr>
        <w:t>fall</w:t>
      </w:r>
      <w:r w:rsidRPr="00535738">
        <w:rPr>
          <w:rFonts w:ascii="Cavolini" w:hAnsi="Cavolini" w:cs="Cavolini"/>
        </w:rPr>
        <w:t>,</w:t>
      </w:r>
      <w:proofErr w:type="gramEnd"/>
      <w:r w:rsidRPr="00535738">
        <w:rPr>
          <w:rFonts w:ascii="Cavolini" w:hAnsi="Cavolini" w:cs="Cavolini"/>
        </w:rPr>
        <w:t xml:space="preserve"> I would like to issue a challenge for all of our St. </w:t>
      </w:r>
      <w:r w:rsidRPr="00535738">
        <w:rPr>
          <w:rFonts w:ascii="Cavolini" w:hAnsi="Cavolini" w:cs="Cavolini"/>
        </w:rPr>
        <w:t xml:space="preserve">Francis Xavier </w:t>
      </w:r>
      <w:r w:rsidR="00734863">
        <w:rPr>
          <w:rFonts w:ascii="Cavolini" w:hAnsi="Cavolini" w:cs="Cavolini"/>
        </w:rPr>
        <w:t>R</w:t>
      </w:r>
      <w:r w:rsidRPr="00535738">
        <w:rPr>
          <w:rFonts w:ascii="Cavolini" w:hAnsi="Cavolini" w:cs="Cavolini"/>
        </w:rPr>
        <w:t xml:space="preserve">eligious </w:t>
      </w:r>
      <w:r w:rsidR="00734863">
        <w:rPr>
          <w:rFonts w:ascii="Cavolini" w:hAnsi="Cavolini" w:cs="Cavolini"/>
        </w:rPr>
        <w:t>E</w:t>
      </w:r>
      <w:r w:rsidRPr="00535738">
        <w:rPr>
          <w:rFonts w:ascii="Cavolini" w:hAnsi="Cavolini" w:cs="Cavolini"/>
        </w:rPr>
        <w:t xml:space="preserve">ducation </w:t>
      </w:r>
      <w:r w:rsidRPr="00535738">
        <w:rPr>
          <w:rFonts w:ascii="Cavolini" w:hAnsi="Cavolini" w:cs="Cavolini"/>
        </w:rPr>
        <w:t xml:space="preserve">families… Could we pray at least </w:t>
      </w:r>
      <w:r w:rsidRPr="00535738">
        <w:rPr>
          <w:rFonts w:ascii="Cavolini" w:hAnsi="Cavolini" w:cs="Cavolini"/>
        </w:rPr>
        <w:t>1000</w:t>
      </w:r>
      <w:r w:rsidRPr="00535738">
        <w:rPr>
          <w:rFonts w:ascii="Cavolini" w:hAnsi="Cavolini" w:cs="Cavolini"/>
        </w:rPr>
        <w:t xml:space="preserve"> Rosaries in a month? With almost </w:t>
      </w:r>
      <w:r w:rsidRPr="00535738">
        <w:rPr>
          <w:rFonts w:ascii="Cavolini" w:hAnsi="Cavolini" w:cs="Cavolini"/>
        </w:rPr>
        <w:t>400</w:t>
      </w:r>
      <w:r w:rsidRPr="00535738">
        <w:rPr>
          <w:rFonts w:ascii="Cavolini" w:hAnsi="Cavolini" w:cs="Cavolini"/>
        </w:rPr>
        <w:t xml:space="preserve"> children in </w:t>
      </w:r>
      <w:r w:rsidRPr="00535738">
        <w:rPr>
          <w:rFonts w:ascii="Cavolini" w:hAnsi="Cavolini" w:cs="Cavolini"/>
        </w:rPr>
        <w:t>4</w:t>
      </w:r>
      <w:r w:rsidRPr="00535738">
        <w:rPr>
          <w:rFonts w:ascii="Cavolini" w:hAnsi="Cavolini" w:cs="Cavolini"/>
        </w:rPr>
        <w:t xml:space="preserve">K-8th grade in our </w:t>
      </w:r>
      <w:r w:rsidRPr="00535738">
        <w:rPr>
          <w:rFonts w:ascii="Cavolini" w:hAnsi="Cavolini" w:cs="Cavolini"/>
        </w:rPr>
        <w:t>program</w:t>
      </w:r>
      <w:r w:rsidRPr="00535738">
        <w:rPr>
          <w:rFonts w:ascii="Cavolini" w:hAnsi="Cavolini" w:cs="Cavolini"/>
        </w:rPr>
        <w:t>, we would more than cover the goal</w:t>
      </w:r>
      <w:r w:rsidRPr="00535738">
        <w:rPr>
          <w:rFonts w:ascii="Cavolini" w:hAnsi="Cavolini" w:cs="Cavolini"/>
        </w:rPr>
        <w:t xml:space="preserve"> if each student prayed at least 5 R</w:t>
      </w:r>
      <w:r w:rsidR="007F37A2" w:rsidRPr="00535738">
        <w:rPr>
          <w:rFonts w:ascii="Cavolini" w:hAnsi="Cavolini" w:cs="Cavolini"/>
        </w:rPr>
        <w:t>osaries</w:t>
      </w:r>
      <w:r w:rsidR="00734863">
        <w:rPr>
          <w:rFonts w:ascii="Cavolini" w:hAnsi="Cavolini" w:cs="Cavolini"/>
        </w:rPr>
        <w:t xml:space="preserve"> during the month of October</w:t>
      </w:r>
      <w:r w:rsidRPr="00535738">
        <w:rPr>
          <w:rFonts w:ascii="Cavolini" w:hAnsi="Cavolini" w:cs="Cavolini"/>
        </w:rPr>
        <w:t xml:space="preserve">! </w:t>
      </w:r>
    </w:p>
    <w:p w14:paraId="5EA6F5BB" w14:textId="77777777" w:rsidR="002F5C9B" w:rsidRPr="00535738" w:rsidRDefault="002F5C9B">
      <w:pPr>
        <w:rPr>
          <w:rFonts w:ascii="Cavolini" w:hAnsi="Cavolini" w:cs="Cavolini"/>
        </w:rPr>
      </w:pPr>
      <w:r w:rsidRPr="00535738">
        <w:rPr>
          <w:rFonts w:ascii="Cavolini" w:hAnsi="Cavolini" w:cs="Cavolini"/>
        </w:rPr>
        <w:t xml:space="preserve">The Rosary is a beautiful and powerful prayer. St. John Paul the II </w:t>
      </w:r>
      <w:proofErr w:type="gramStart"/>
      <w:r w:rsidRPr="00535738">
        <w:rPr>
          <w:rFonts w:ascii="Cavolini" w:hAnsi="Cavolini" w:cs="Cavolini"/>
        </w:rPr>
        <w:t xml:space="preserve">said </w:t>
      </w:r>
      <w:r w:rsidRPr="00535738">
        <w:rPr>
          <w:rFonts w:ascii="Cavolini" w:hAnsi="Cavolini" w:cs="Cavolini"/>
        </w:rPr>
        <w:t xml:space="preserve"> </w:t>
      </w:r>
      <w:r w:rsidRPr="00535738">
        <w:rPr>
          <w:rFonts w:ascii="Cavolini" w:hAnsi="Cavolini" w:cs="Cavolini"/>
        </w:rPr>
        <w:t>“</w:t>
      </w:r>
      <w:proofErr w:type="gramEnd"/>
      <w:r w:rsidRPr="00535738">
        <w:rPr>
          <w:rFonts w:ascii="Cavolini" w:hAnsi="Cavolini" w:cs="Cavolini"/>
        </w:rPr>
        <w:t xml:space="preserve">The Rosary is my favorite prayer. A marvelous prayer! Marvelous in its simplicity and its depth.” </w:t>
      </w:r>
      <w:r w:rsidRPr="00535738">
        <w:rPr>
          <w:rFonts w:ascii="Cavolini" w:hAnsi="Cavolini" w:cs="Cavolini"/>
        </w:rPr>
        <w:t xml:space="preserve"> </w:t>
      </w:r>
      <w:r w:rsidRPr="00535738">
        <w:rPr>
          <w:rFonts w:ascii="Cavolini" w:hAnsi="Cavolini" w:cs="Cavolini"/>
        </w:rPr>
        <w:t xml:space="preserve">Venerable Fulton Sheen explained that “The power of the rosary is beyond description.” While Saint Padre Pio would </w:t>
      </w:r>
      <w:proofErr w:type="gramStart"/>
      <w:r w:rsidRPr="00535738">
        <w:rPr>
          <w:rFonts w:ascii="Cavolini" w:hAnsi="Cavolini" w:cs="Cavolini"/>
        </w:rPr>
        <w:t>actually call</w:t>
      </w:r>
      <w:proofErr w:type="gramEnd"/>
      <w:r w:rsidRPr="00535738">
        <w:rPr>
          <w:rFonts w:ascii="Cavolini" w:hAnsi="Cavolini" w:cs="Cavolini"/>
        </w:rPr>
        <w:t xml:space="preserve"> it his “Weapon against evil”! Imagine the good that could come from all of us saying these amazing and life changing prayers! </w:t>
      </w:r>
    </w:p>
    <w:p w14:paraId="404A8EE6" w14:textId="2379C103" w:rsidR="007F37A2" w:rsidRPr="00535738" w:rsidRDefault="002F5C9B">
      <w:pPr>
        <w:rPr>
          <w:rFonts w:ascii="Cavolini" w:hAnsi="Cavolini" w:cs="Cavolini"/>
        </w:rPr>
      </w:pPr>
      <w:r w:rsidRPr="00535738">
        <w:rPr>
          <w:rFonts w:ascii="Cavolini" w:hAnsi="Cavolini" w:cs="Cavolini"/>
        </w:rPr>
        <w:t>This is a challenge that we invite all families to accept</w:t>
      </w:r>
      <w:r w:rsidRPr="00535738">
        <w:rPr>
          <w:rFonts w:ascii="Cavolini" w:hAnsi="Cavolini" w:cs="Cavolini"/>
        </w:rPr>
        <w:t xml:space="preserve">.  </w:t>
      </w:r>
      <w:r w:rsidRPr="00535738">
        <w:rPr>
          <w:rFonts w:ascii="Cavolini" w:hAnsi="Cavolini" w:cs="Cavolini"/>
        </w:rPr>
        <w:t xml:space="preserve">I have faith that we can reach our goal and then some! Do not be intimidated by the length or trying to get </w:t>
      </w:r>
      <w:proofErr w:type="gramStart"/>
      <w:r w:rsidRPr="00535738">
        <w:rPr>
          <w:rFonts w:ascii="Cavolini" w:hAnsi="Cavolini" w:cs="Cavolini"/>
        </w:rPr>
        <w:t>all of</w:t>
      </w:r>
      <w:proofErr w:type="gramEnd"/>
      <w:r w:rsidRPr="00535738">
        <w:rPr>
          <w:rFonts w:ascii="Cavolini" w:hAnsi="Cavolini" w:cs="Cavolini"/>
        </w:rPr>
        <w:t xml:space="preserve"> your kids to sit still. Break it up throughout the day! You could pray the beginning prayers and first decade while driving them to school, another decade on your way to sports practice, one before bed</w:t>
      </w:r>
      <w:r w:rsidR="007F37A2" w:rsidRPr="00535738">
        <w:rPr>
          <w:rFonts w:ascii="Cavolini" w:hAnsi="Cavolini" w:cs="Cavolini"/>
        </w:rPr>
        <w:t>.  I</w:t>
      </w:r>
      <w:r w:rsidRPr="00535738">
        <w:rPr>
          <w:rFonts w:ascii="Cavolini" w:hAnsi="Cavolini" w:cs="Cavolini"/>
        </w:rPr>
        <w:t>ncorporat</w:t>
      </w:r>
      <w:r w:rsidR="007F37A2" w:rsidRPr="00535738">
        <w:rPr>
          <w:rFonts w:ascii="Cavolini" w:hAnsi="Cavolini" w:cs="Cavolini"/>
        </w:rPr>
        <w:t>e</w:t>
      </w:r>
      <w:r w:rsidRPr="00535738">
        <w:rPr>
          <w:rFonts w:ascii="Cavolini" w:hAnsi="Cavolini" w:cs="Cavolini"/>
        </w:rPr>
        <w:t xml:space="preserve"> it in</w:t>
      </w:r>
      <w:r w:rsidRPr="00535738">
        <w:rPr>
          <w:rFonts w:ascii="Cavolini" w:hAnsi="Cavolini" w:cs="Cavolini"/>
        </w:rPr>
        <w:t>to</w:t>
      </w:r>
      <w:r w:rsidRPr="00535738">
        <w:rPr>
          <w:rFonts w:ascii="Cavolini" w:hAnsi="Cavolini" w:cs="Cavolini"/>
        </w:rPr>
        <w:t xml:space="preserve"> </w:t>
      </w:r>
      <w:r w:rsidRPr="00535738">
        <w:rPr>
          <w:rFonts w:ascii="Cavolini" w:hAnsi="Cavolini" w:cs="Cavolini"/>
        </w:rPr>
        <w:t>your</w:t>
      </w:r>
      <w:r w:rsidRPr="00535738">
        <w:rPr>
          <w:rFonts w:ascii="Cavolini" w:hAnsi="Cavolini" w:cs="Cavolini"/>
        </w:rPr>
        <w:t xml:space="preserve"> day and work up to saying it in one sitting. Or perhaps you join with another family or two</w:t>
      </w:r>
      <w:r w:rsidR="00910BA4">
        <w:rPr>
          <w:rFonts w:ascii="Cavolini" w:hAnsi="Cavolini" w:cs="Cavolini"/>
        </w:rPr>
        <w:t>,</w:t>
      </w:r>
      <w:r w:rsidRPr="00535738">
        <w:rPr>
          <w:rFonts w:ascii="Cavolini" w:hAnsi="Cavolini" w:cs="Cavolini"/>
        </w:rPr>
        <w:t xml:space="preserve"> and all pray it together at someone's home. You can find recordings of the prayers for your family to pray along to </w:t>
      </w:r>
      <w:r w:rsidR="00910BA4">
        <w:rPr>
          <w:rFonts w:ascii="Cavolini" w:hAnsi="Cavolini" w:cs="Cavolini"/>
        </w:rPr>
        <w:t xml:space="preserve">online, </w:t>
      </w:r>
      <w:r w:rsidRPr="00535738">
        <w:rPr>
          <w:rFonts w:ascii="Cavolini" w:hAnsi="Cavolini" w:cs="Cavolini"/>
        </w:rPr>
        <w:t xml:space="preserve">and for the little ones there are printable coloring pages for them to color the beads of the Rosary while they recite the prayers together. </w:t>
      </w:r>
      <w:r w:rsidR="007F37A2" w:rsidRPr="00535738">
        <w:rPr>
          <w:rFonts w:ascii="Cavolini" w:hAnsi="Cavolini" w:cs="Cavolini"/>
        </w:rPr>
        <w:t xml:space="preserve">There are also resources on FORMED.org for children.  </w:t>
      </w:r>
    </w:p>
    <w:p w14:paraId="36509F02" w14:textId="478AF71A" w:rsidR="003C735E" w:rsidRDefault="007F37A2">
      <w:pPr>
        <w:rPr>
          <w:rFonts w:ascii="Cavolini" w:hAnsi="Cavolini" w:cs="Cavolini"/>
        </w:rPr>
      </w:pPr>
      <w:r w:rsidRPr="00535738">
        <w:rPr>
          <w:rFonts w:ascii="Cavolini" w:hAnsi="Cavolini" w:cs="Cavolini"/>
        </w:rPr>
        <w:t xml:space="preserve">I have included in this packet </w:t>
      </w:r>
      <w:r w:rsidR="002F5C9B" w:rsidRPr="00535738">
        <w:rPr>
          <w:rFonts w:ascii="Cavolini" w:hAnsi="Cavolini" w:cs="Cavolini"/>
        </w:rPr>
        <w:t>the prayers</w:t>
      </w:r>
      <w:r w:rsidRPr="00535738">
        <w:rPr>
          <w:rFonts w:ascii="Cavolini" w:hAnsi="Cavolini" w:cs="Cavolini"/>
        </w:rPr>
        <w:t xml:space="preserve">, </w:t>
      </w:r>
      <w:r w:rsidR="00910BA4">
        <w:rPr>
          <w:rFonts w:ascii="Cavolini" w:hAnsi="Cavolini" w:cs="Cavolini"/>
        </w:rPr>
        <w:t xml:space="preserve">some </w:t>
      </w:r>
      <w:r w:rsidRPr="00535738">
        <w:rPr>
          <w:rFonts w:ascii="Cavolini" w:hAnsi="Cavolini" w:cs="Cavolini"/>
        </w:rPr>
        <w:t>coloring sheets,</w:t>
      </w:r>
      <w:r w:rsidR="002F5C9B" w:rsidRPr="00535738">
        <w:rPr>
          <w:rFonts w:ascii="Cavolini" w:hAnsi="Cavolini" w:cs="Cavolini"/>
        </w:rPr>
        <w:t xml:space="preserve"> </w:t>
      </w:r>
      <w:r w:rsidRPr="00535738">
        <w:rPr>
          <w:rFonts w:ascii="Cavolini" w:hAnsi="Cavolini" w:cs="Cavolini"/>
        </w:rPr>
        <w:t xml:space="preserve">a Mary paper doll your child can color and cut out, </w:t>
      </w:r>
      <w:r w:rsidR="002F5C9B" w:rsidRPr="00535738">
        <w:rPr>
          <w:rFonts w:ascii="Cavolini" w:hAnsi="Cavolini" w:cs="Cavolini"/>
        </w:rPr>
        <w:t>and instruction</w:t>
      </w:r>
      <w:r w:rsidRPr="00535738">
        <w:rPr>
          <w:rFonts w:ascii="Cavolini" w:hAnsi="Cavolini" w:cs="Cavolini"/>
        </w:rPr>
        <w:t>s</w:t>
      </w:r>
      <w:r w:rsidR="002F5C9B" w:rsidRPr="00535738">
        <w:rPr>
          <w:rFonts w:ascii="Cavolini" w:hAnsi="Cavolini" w:cs="Cavolini"/>
        </w:rPr>
        <w:t xml:space="preserve"> on how to pray the Rosary</w:t>
      </w:r>
      <w:r w:rsidRPr="00535738">
        <w:rPr>
          <w:rFonts w:ascii="Cavolini" w:hAnsi="Cavolini" w:cs="Cavolini"/>
        </w:rPr>
        <w:t>.</w:t>
      </w:r>
      <w:r w:rsidR="002F5C9B" w:rsidRPr="00535738">
        <w:rPr>
          <w:rFonts w:ascii="Cavolini" w:hAnsi="Cavolini" w:cs="Cavolini"/>
        </w:rPr>
        <w:t xml:space="preserve"> </w:t>
      </w:r>
      <w:r w:rsidR="00535738">
        <w:rPr>
          <w:rFonts w:ascii="Cavolini" w:hAnsi="Cavolini" w:cs="Cavolini"/>
        </w:rPr>
        <w:t xml:space="preserve">On the back </w:t>
      </w:r>
      <w:r w:rsidR="002F5C9B" w:rsidRPr="00535738">
        <w:rPr>
          <w:rFonts w:ascii="Cavolini" w:hAnsi="Cavolini" w:cs="Cavolini"/>
        </w:rPr>
        <w:t xml:space="preserve">of this </w:t>
      </w:r>
      <w:r w:rsidRPr="00535738">
        <w:rPr>
          <w:rFonts w:ascii="Cavolini" w:hAnsi="Cavolini" w:cs="Cavolini"/>
        </w:rPr>
        <w:t xml:space="preserve">page </w:t>
      </w:r>
      <w:r w:rsidR="002F5C9B" w:rsidRPr="00535738">
        <w:rPr>
          <w:rFonts w:ascii="Cavolini" w:hAnsi="Cavolini" w:cs="Cavolini"/>
        </w:rPr>
        <w:t xml:space="preserve">are boxes for you to </w:t>
      </w:r>
      <w:r w:rsidR="002F5C9B" w:rsidRPr="00535738">
        <w:rPr>
          <w:rFonts w:ascii="Cavolini" w:hAnsi="Cavolini" w:cs="Cavolini"/>
        </w:rPr>
        <w:t>keep track.</w:t>
      </w:r>
      <w:r w:rsidR="002F5C9B" w:rsidRPr="00535738">
        <w:rPr>
          <w:rFonts w:ascii="Cavolini" w:hAnsi="Cavolini" w:cs="Cavolini"/>
        </w:rPr>
        <w:t xml:space="preserve"> </w:t>
      </w:r>
      <w:r w:rsidR="002F5C9B" w:rsidRPr="00535738">
        <w:rPr>
          <w:rFonts w:ascii="Cavolini" w:hAnsi="Cavolini" w:cs="Cavolini"/>
        </w:rPr>
        <w:t xml:space="preserve"> </w:t>
      </w:r>
      <w:r w:rsidRPr="00535738">
        <w:rPr>
          <w:rFonts w:ascii="Cavolini" w:hAnsi="Cavolini" w:cs="Cavolini"/>
        </w:rPr>
        <w:t xml:space="preserve">We will pray together </w:t>
      </w:r>
      <w:r w:rsidR="00910BA4">
        <w:rPr>
          <w:rFonts w:ascii="Cavolini" w:hAnsi="Cavolini" w:cs="Cavolini"/>
        </w:rPr>
        <w:t xml:space="preserve">once </w:t>
      </w:r>
      <w:r w:rsidR="00EF282F">
        <w:rPr>
          <w:rFonts w:ascii="Cavolini" w:hAnsi="Cavolini" w:cs="Cavolini"/>
        </w:rPr>
        <w:t xml:space="preserve">during October </w:t>
      </w:r>
      <w:r w:rsidRPr="00535738">
        <w:rPr>
          <w:rFonts w:ascii="Cavolini" w:hAnsi="Cavolini" w:cs="Cavolini"/>
        </w:rPr>
        <w:t>with an invited guest leading us on ZOOM.</w:t>
      </w:r>
      <w:r w:rsidR="002F5C9B" w:rsidRPr="00535738">
        <w:rPr>
          <w:rFonts w:ascii="Cavolini" w:hAnsi="Cavolini" w:cs="Cavolini"/>
        </w:rPr>
        <w:t xml:space="preserve"> </w:t>
      </w:r>
      <w:r w:rsidRPr="00535738">
        <w:rPr>
          <w:rFonts w:ascii="Cavolini" w:hAnsi="Cavolini" w:cs="Cavolini"/>
        </w:rPr>
        <w:t xml:space="preserve"> </w:t>
      </w:r>
      <w:r w:rsidR="00910BA4">
        <w:rPr>
          <w:rFonts w:ascii="Cavolini" w:hAnsi="Cavolini" w:cs="Cavolini"/>
        </w:rPr>
        <w:t xml:space="preserve">A </w:t>
      </w:r>
      <w:r w:rsidRPr="00535738">
        <w:rPr>
          <w:rFonts w:ascii="Cavolini" w:hAnsi="Cavolini" w:cs="Cavolini"/>
        </w:rPr>
        <w:t>ZOOM link</w:t>
      </w:r>
      <w:r w:rsidR="00910BA4">
        <w:rPr>
          <w:rFonts w:ascii="Cavolini" w:hAnsi="Cavolini" w:cs="Cavolini"/>
        </w:rPr>
        <w:t xml:space="preserve"> with more information</w:t>
      </w:r>
      <w:r w:rsidRPr="00535738">
        <w:rPr>
          <w:rFonts w:ascii="Cavolini" w:hAnsi="Cavolini" w:cs="Cavolini"/>
        </w:rPr>
        <w:t xml:space="preserve"> will be emailed.</w:t>
      </w:r>
      <w:r w:rsidR="00910BA4">
        <w:rPr>
          <w:rFonts w:ascii="Cavolini" w:hAnsi="Cavolini" w:cs="Cavolini"/>
        </w:rPr>
        <w:t xml:space="preserve">  We will also have a special treat once we can meet in person again!</w:t>
      </w:r>
    </w:p>
    <w:p w14:paraId="39366BC0" w14:textId="7B63BC97" w:rsidR="00910BA4" w:rsidRDefault="00910BA4" w:rsidP="00910BA4">
      <w:pPr>
        <w:jc w:val="center"/>
        <w:rPr>
          <w:rFonts w:ascii="Cavolini" w:hAnsi="Cavolini" w:cs="Cavolini"/>
        </w:rPr>
      </w:pPr>
      <w:r>
        <w:rPr>
          <w:rFonts w:ascii="Cavolini" w:hAnsi="Cavolini" w:cs="Cavolini"/>
        </w:rPr>
        <w:t>God Bless,</w:t>
      </w:r>
    </w:p>
    <w:p w14:paraId="43236DF4" w14:textId="4F526851" w:rsidR="00910BA4" w:rsidRDefault="00910BA4" w:rsidP="00910BA4">
      <w:pPr>
        <w:jc w:val="center"/>
        <w:rPr>
          <w:rFonts w:ascii="Cavolini" w:hAnsi="Cavolini" w:cs="Cavolini"/>
        </w:rPr>
      </w:pPr>
      <w:r>
        <w:rPr>
          <w:rFonts w:ascii="Cavolini" w:hAnsi="Cavolini" w:cs="Cavolini"/>
        </w:rPr>
        <w:t>Shaun Byrne                                                                                                                      St. Francis Xavier D.R.E.</w:t>
      </w:r>
    </w:p>
    <w:p w14:paraId="05F53339" w14:textId="3FC7D429" w:rsidR="00EF282F" w:rsidRDefault="00EF282F">
      <w:pPr>
        <w:rPr>
          <w:rFonts w:ascii="Cavolini" w:hAnsi="Cavolini" w:cs="Cavolini"/>
        </w:rPr>
      </w:pPr>
    </w:p>
    <w:p w14:paraId="7022F04C" w14:textId="076997C9" w:rsidR="00EF282F" w:rsidRDefault="00EF282F">
      <w:pPr>
        <w:rPr>
          <w:rFonts w:ascii="Cavolini" w:hAnsi="Cavolini" w:cs="Cavolini"/>
        </w:rPr>
      </w:pPr>
    </w:p>
    <w:p w14:paraId="78F0BD60" w14:textId="469E1764" w:rsidR="00EF282F" w:rsidRDefault="00EF282F">
      <w:pPr>
        <w:rPr>
          <w:rFonts w:ascii="Cavolini" w:hAnsi="Cavolini" w:cs="Cavolini"/>
        </w:rPr>
      </w:pPr>
    </w:p>
    <w:p w14:paraId="39F4398F" w14:textId="695101CE" w:rsidR="00EF282F" w:rsidRDefault="00EF282F">
      <w:pPr>
        <w:rPr>
          <w:rFonts w:ascii="Cavolini" w:hAnsi="Cavolini" w:cs="Cavolini"/>
        </w:rPr>
      </w:pPr>
    </w:p>
    <w:p w14:paraId="63BF3A63" w14:textId="77777777" w:rsidR="00EF282F" w:rsidRDefault="00EF282F">
      <w:pPr>
        <w:rPr>
          <w:rFonts w:ascii="Cavolini" w:hAnsi="Cavolini" w:cs="Cavolini"/>
        </w:rPr>
      </w:pPr>
    </w:p>
    <w:p w14:paraId="0CABE740" w14:textId="77777777" w:rsidR="00EF282F" w:rsidRDefault="00535738">
      <w:pPr>
        <w:rPr>
          <w:noProof/>
        </w:rPr>
      </w:pPr>
      <w:r>
        <w:rPr>
          <w:noProof/>
        </w:rPr>
        <w:t xml:space="preserve">  </w:t>
      </w:r>
    </w:p>
    <w:p w14:paraId="78564001" w14:textId="77777777" w:rsidR="00EF282F" w:rsidRDefault="00EF282F">
      <w:pPr>
        <w:rPr>
          <w:noProof/>
        </w:rPr>
      </w:pPr>
    </w:p>
    <w:p w14:paraId="4A9CC4F9" w14:textId="77777777" w:rsidR="00EF282F" w:rsidRDefault="00EF282F">
      <w:pPr>
        <w:rPr>
          <w:noProof/>
        </w:rPr>
      </w:pPr>
    </w:p>
    <w:p w14:paraId="7CA4F7C9" w14:textId="77777777" w:rsidR="00EF282F" w:rsidRDefault="00EF282F">
      <w:pPr>
        <w:rPr>
          <w:noProof/>
        </w:rPr>
      </w:pPr>
    </w:p>
    <w:p w14:paraId="59B6F921" w14:textId="7B3D6051" w:rsidR="00EF282F" w:rsidRDefault="00535738">
      <w:pPr>
        <w:rPr>
          <w:rFonts w:ascii="Cavolini" w:hAnsi="Cavolini" w:cs="Cavolini"/>
        </w:rPr>
      </w:pPr>
      <w:r>
        <w:rPr>
          <w:noProof/>
        </w:rPr>
        <w:t xml:space="preserve">  </w:t>
      </w:r>
      <w:r w:rsidRPr="00535738">
        <w:rPr>
          <w:rFonts w:ascii="Cavolini" w:hAnsi="Cavolini" w:cs="Cavolini"/>
        </w:rPr>
        <w:drawing>
          <wp:inline distT="0" distB="0" distL="0" distR="0" wp14:anchorId="59EA9270" wp14:editId="1B086A12">
            <wp:extent cx="2033712" cy="24955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6270" cy="2523231"/>
                    </a:xfrm>
                    <a:prstGeom prst="rect">
                      <a:avLst/>
                    </a:prstGeom>
                  </pic:spPr>
                </pic:pic>
              </a:graphicData>
            </a:graphic>
          </wp:inline>
        </w:drawing>
      </w:r>
      <w:r w:rsidRPr="00535738">
        <w:rPr>
          <w:noProof/>
        </w:rPr>
        <w:t xml:space="preserve"> </w:t>
      </w:r>
      <w:r>
        <w:rPr>
          <w:rFonts w:ascii="Cavolini" w:hAnsi="Cavolini" w:cs="Cavolini"/>
        </w:rPr>
        <w:t xml:space="preserve">   </w:t>
      </w:r>
      <w:r w:rsidRPr="00535738">
        <w:rPr>
          <w:rFonts w:ascii="Cavolini" w:hAnsi="Cavolini" w:cs="Cavolini"/>
        </w:rPr>
        <w:drawing>
          <wp:inline distT="0" distB="0" distL="0" distR="0" wp14:anchorId="3F36607D" wp14:editId="24206F55">
            <wp:extent cx="2033712" cy="249555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6270" cy="2523231"/>
                    </a:xfrm>
                    <a:prstGeom prst="rect">
                      <a:avLst/>
                    </a:prstGeom>
                  </pic:spPr>
                </pic:pic>
              </a:graphicData>
            </a:graphic>
          </wp:inline>
        </w:drawing>
      </w:r>
      <w:r>
        <w:rPr>
          <w:rFonts w:ascii="Cavolini" w:hAnsi="Cavolini" w:cs="Cavolini"/>
        </w:rPr>
        <w:t xml:space="preserve">      </w:t>
      </w:r>
      <w:r w:rsidR="00EF282F" w:rsidRPr="00535738">
        <w:rPr>
          <w:rFonts w:ascii="Cavolini" w:hAnsi="Cavolini" w:cs="Cavolini"/>
        </w:rPr>
        <w:drawing>
          <wp:inline distT="0" distB="0" distL="0" distR="0" wp14:anchorId="53908B0D" wp14:editId="6B335287">
            <wp:extent cx="2033712" cy="249555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6270" cy="2523231"/>
                    </a:xfrm>
                    <a:prstGeom prst="rect">
                      <a:avLst/>
                    </a:prstGeom>
                  </pic:spPr>
                </pic:pic>
              </a:graphicData>
            </a:graphic>
          </wp:inline>
        </w:drawing>
      </w:r>
      <w:r>
        <w:rPr>
          <w:rFonts w:ascii="Cavolini" w:hAnsi="Cavolini" w:cs="Cavolini"/>
        </w:rPr>
        <w:t xml:space="preserve">     </w:t>
      </w:r>
    </w:p>
    <w:p w14:paraId="6509D6BE" w14:textId="77777777" w:rsidR="00EF282F" w:rsidRDefault="00EF282F">
      <w:pPr>
        <w:rPr>
          <w:rFonts w:ascii="Cavolini" w:hAnsi="Cavolini" w:cs="Cavolini"/>
        </w:rPr>
      </w:pPr>
    </w:p>
    <w:p w14:paraId="2C3DF31A" w14:textId="3006ADE8" w:rsidR="00535738" w:rsidRPr="00535738" w:rsidRDefault="00EF282F">
      <w:pPr>
        <w:rPr>
          <w:noProof/>
        </w:rPr>
      </w:pPr>
      <w:r>
        <w:rPr>
          <w:rFonts w:ascii="Cavolini" w:hAnsi="Cavolini" w:cs="Cavolini"/>
        </w:rPr>
        <w:t xml:space="preserve">                     </w:t>
      </w:r>
      <w:r w:rsidRPr="00535738">
        <w:rPr>
          <w:rFonts w:ascii="Cavolini" w:hAnsi="Cavolini" w:cs="Cavolini"/>
        </w:rPr>
        <w:drawing>
          <wp:inline distT="0" distB="0" distL="0" distR="0" wp14:anchorId="1C5D8E41" wp14:editId="4C2707EA">
            <wp:extent cx="2033712" cy="249555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6270" cy="2523231"/>
                    </a:xfrm>
                    <a:prstGeom prst="rect">
                      <a:avLst/>
                    </a:prstGeom>
                  </pic:spPr>
                </pic:pic>
              </a:graphicData>
            </a:graphic>
          </wp:inline>
        </w:drawing>
      </w:r>
      <w:r>
        <w:rPr>
          <w:rFonts w:ascii="Cavolini" w:hAnsi="Cavolini" w:cs="Cavolini"/>
        </w:rPr>
        <w:t xml:space="preserve">         </w:t>
      </w:r>
      <w:r w:rsidRPr="00535738">
        <w:rPr>
          <w:rFonts w:ascii="Cavolini" w:hAnsi="Cavolini" w:cs="Cavolini"/>
        </w:rPr>
        <w:drawing>
          <wp:inline distT="0" distB="0" distL="0" distR="0" wp14:anchorId="56C70A16" wp14:editId="2CDADB9D">
            <wp:extent cx="2033712" cy="2495550"/>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6270" cy="2523231"/>
                    </a:xfrm>
                    <a:prstGeom prst="rect">
                      <a:avLst/>
                    </a:prstGeom>
                  </pic:spPr>
                </pic:pic>
              </a:graphicData>
            </a:graphic>
          </wp:inline>
        </w:drawing>
      </w:r>
      <w:r w:rsidR="00535738">
        <w:rPr>
          <w:rFonts w:ascii="Cavolini" w:hAnsi="Cavolini" w:cs="Cavolini"/>
        </w:rPr>
        <w:t xml:space="preserve">    </w:t>
      </w:r>
      <w:r>
        <w:rPr>
          <w:rFonts w:ascii="Cavolini" w:hAnsi="Cavolini" w:cs="Cavolini"/>
        </w:rPr>
        <w:t xml:space="preserve">      </w:t>
      </w:r>
      <w:r w:rsidR="00535738">
        <w:rPr>
          <w:rFonts w:ascii="Cavolini" w:hAnsi="Cavolini" w:cs="Cavolini"/>
        </w:rPr>
        <w:t xml:space="preserve">          </w:t>
      </w:r>
      <w:r w:rsidR="00535738" w:rsidRPr="00535738">
        <w:rPr>
          <w:noProof/>
        </w:rPr>
        <w:t xml:space="preserve"> </w:t>
      </w:r>
      <w:r w:rsidR="00535738">
        <w:rPr>
          <w:noProof/>
        </w:rPr>
        <w:t xml:space="preserve">                </w:t>
      </w:r>
      <w:r w:rsidR="00535738" w:rsidRPr="00535738">
        <w:rPr>
          <w:noProof/>
        </w:rPr>
        <w:t xml:space="preserve"> </w:t>
      </w:r>
      <w:r w:rsidR="00535738">
        <w:rPr>
          <w:noProof/>
        </w:rPr>
        <w:t xml:space="preserve">                   </w:t>
      </w:r>
      <w:r w:rsidR="00535738" w:rsidRPr="00535738">
        <w:rPr>
          <w:noProof/>
        </w:rPr>
        <w:t xml:space="preserve"> </w:t>
      </w:r>
      <w:r w:rsidR="00535738">
        <w:rPr>
          <w:noProof/>
        </w:rPr>
        <w:t xml:space="preserve">                 </w:t>
      </w:r>
    </w:p>
    <w:sectPr w:rsidR="00535738" w:rsidRPr="00535738" w:rsidSect="005357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C9B"/>
    <w:rsid w:val="002F5C9B"/>
    <w:rsid w:val="003C735E"/>
    <w:rsid w:val="00535738"/>
    <w:rsid w:val="00734863"/>
    <w:rsid w:val="007F37A2"/>
    <w:rsid w:val="00910BA4"/>
    <w:rsid w:val="00EF2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45BD3"/>
  <w15:chartTrackingRefBased/>
  <w15:docId w15:val="{9ED2D18B-30B7-48E5-BC0F-0586DE1A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Byrne</dc:creator>
  <cp:keywords/>
  <dc:description/>
  <cp:lastModifiedBy>Shaun Byrne</cp:lastModifiedBy>
  <cp:revision>1</cp:revision>
  <cp:lastPrinted>2020-09-22T19:42:00Z</cp:lastPrinted>
  <dcterms:created xsi:type="dcterms:W3CDTF">2020-09-22T18:10:00Z</dcterms:created>
  <dcterms:modified xsi:type="dcterms:W3CDTF">2020-09-22T19:42:00Z</dcterms:modified>
</cp:coreProperties>
</file>